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98" w:rsidRDefault="000A7398" w:rsidP="000A7398">
      <w:pPr>
        <w:pStyle w:val="a3"/>
        <w:jc w:val="center"/>
        <w:rPr>
          <w:rFonts w:ascii="Monotype Corsiva" w:hAnsi="Monotype Corsiva"/>
          <w:b/>
          <w:sz w:val="96"/>
          <w:szCs w:val="96"/>
        </w:rPr>
      </w:pPr>
    </w:p>
    <w:p w:rsidR="000A7398" w:rsidRDefault="000A7398" w:rsidP="000A7398">
      <w:pPr>
        <w:pStyle w:val="a3"/>
        <w:jc w:val="center"/>
        <w:rPr>
          <w:rFonts w:ascii="Monotype Corsiva" w:hAnsi="Monotype Corsiva"/>
          <w:b/>
          <w:sz w:val="96"/>
          <w:szCs w:val="96"/>
        </w:rPr>
      </w:pPr>
    </w:p>
    <w:p w:rsidR="000A7398" w:rsidRDefault="000A7398" w:rsidP="000A7398">
      <w:pPr>
        <w:pStyle w:val="a3"/>
        <w:jc w:val="center"/>
        <w:rPr>
          <w:rFonts w:ascii="Monotype Corsiva" w:hAnsi="Monotype Corsiva"/>
          <w:b/>
          <w:sz w:val="96"/>
          <w:szCs w:val="96"/>
        </w:rPr>
      </w:pPr>
    </w:p>
    <w:p w:rsidR="000A7398" w:rsidRDefault="000A7398" w:rsidP="000A7398">
      <w:pPr>
        <w:pStyle w:val="a3"/>
        <w:jc w:val="center"/>
        <w:rPr>
          <w:rFonts w:ascii="Monotype Corsiva" w:hAnsi="Monotype Corsiva"/>
          <w:b/>
          <w:sz w:val="96"/>
          <w:szCs w:val="96"/>
        </w:rPr>
      </w:pPr>
    </w:p>
    <w:p w:rsidR="000A7398" w:rsidRDefault="000A7398" w:rsidP="000A7398">
      <w:pPr>
        <w:pStyle w:val="a3"/>
        <w:jc w:val="center"/>
        <w:rPr>
          <w:rFonts w:ascii="Monotype Corsiva" w:hAnsi="Monotype Corsiva"/>
          <w:b/>
          <w:sz w:val="96"/>
          <w:szCs w:val="96"/>
        </w:rPr>
      </w:pPr>
    </w:p>
    <w:p w:rsidR="006A7C56" w:rsidRPr="000A7398" w:rsidRDefault="000A7398" w:rsidP="000A7398">
      <w:pPr>
        <w:pStyle w:val="a3"/>
        <w:jc w:val="center"/>
        <w:rPr>
          <w:rFonts w:ascii="Monotype Corsiva" w:hAnsi="Monotype Corsiva"/>
          <w:b/>
          <w:sz w:val="96"/>
          <w:szCs w:val="96"/>
        </w:rPr>
      </w:pPr>
      <w:r w:rsidRPr="000A7398">
        <w:rPr>
          <w:rFonts w:ascii="Monotype Corsiva" w:hAnsi="Monotype Corsiva"/>
          <w:b/>
          <w:sz w:val="96"/>
          <w:szCs w:val="96"/>
        </w:rPr>
        <w:t>Игра как азбука общения</w:t>
      </w:r>
    </w:p>
    <w:p w:rsidR="000A7398" w:rsidRPr="000A7398" w:rsidRDefault="000A7398" w:rsidP="000A7398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0A7398">
        <w:rPr>
          <w:rFonts w:asciiTheme="majorHAnsi" w:hAnsiTheme="majorHAnsi"/>
          <w:sz w:val="28"/>
          <w:szCs w:val="28"/>
        </w:rPr>
        <w:t>(из опыта работы)</w:t>
      </w:r>
    </w:p>
    <w:p w:rsidR="000A7398" w:rsidRDefault="000A7398" w:rsidP="000A7398">
      <w:pPr>
        <w:pStyle w:val="a3"/>
        <w:jc w:val="center"/>
      </w:pPr>
    </w:p>
    <w:p w:rsidR="000A7398" w:rsidRPr="000A7398" w:rsidRDefault="000A7398" w:rsidP="000A7398">
      <w:pPr>
        <w:pStyle w:val="a3"/>
        <w:jc w:val="center"/>
        <w:rPr>
          <w:rFonts w:ascii="Verdana" w:hAnsi="Verdana"/>
          <w:i/>
          <w:sz w:val="32"/>
          <w:szCs w:val="32"/>
        </w:rPr>
      </w:pPr>
      <w:r w:rsidRPr="000A7398">
        <w:rPr>
          <w:rFonts w:ascii="Verdana" w:hAnsi="Verdana"/>
          <w:i/>
          <w:sz w:val="32"/>
          <w:szCs w:val="32"/>
        </w:rPr>
        <w:t xml:space="preserve">Сообщение на </w:t>
      </w:r>
    </w:p>
    <w:p w:rsidR="000A7398" w:rsidRPr="000A7398" w:rsidRDefault="000A7398" w:rsidP="000A7398">
      <w:pPr>
        <w:pStyle w:val="a3"/>
        <w:jc w:val="center"/>
        <w:rPr>
          <w:rFonts w:ascii="Verdana" w:hAnsi="Verdana"/>
          <w:i/>
          <w:sz w:val="32"/>
          <w:szCs w:val="32"/>
        </w:rPr>
      </w:pPr>
      <w:r w:rsidRPr="000A7398">
        <w:rPr>
          <w:rFonts w:ascii="Verdana" w:hAnsi="Verdana"/>
          <w:i/>
          <w:sz w:val="32"/>
          <w:szCs w:val="32"/>
        </w:rPr>
        <w:t>педагогическом совете</w:t>
      </w:r>
    </w:p>
    <w:p w:rsidR="000A7398" w:rsidRDefault="000A7398" w:rsidP="000A7398">
      <w:pPr>
        <w:pStyle w:val="a3"/>
        <w:jc w:val="center"/>
      </w:pPr>
    </w:p>
    <w:p w:rsidR="000A7398" w:rsidRDefault="000A7398" w:rsidP="000A7398">
      <w:pPr>
        <w:pStyle w:val="a3"/>
        <w:jc w:val="right"/>
        <w:rPr>
          <w:rFonts w:ascii="Verdana" w:hAnsi="Verdana"/>
          <w:i/>
          <w:sz w:val="28"/>
          <w:szCs w:val="28"/>
          <w:u w:val="single"/>
        </w:rPr>
      </w:pPr>
    </w:p>
    <w:p w:rsidR="000A7398" w:rsidRDefault="000A7398" w:rsidP="000A7398">
      <w:pPr>
        <w:pStyle w:val="a3"/>
        <w:jc w:val="right"/>
        <w:rPr>
          <w:rFonts w:ascii="Verdana" w:hAnsi="Verdana"/>
          <w:i/>
          <w:sz w:val="28"/>
          <w:szCs w:val="28"/>
          <w:u w:val="single"/>
        </w:rPr>
      </w:pPr>
    </w:p>
    <w:p w:rsidR="000A7398" w:rsidRDefault="000A7398" w:rsidP="000A7398">
      <w:pPr>
        <w:pStyle w:val="a3"/>
        <w:jc w:val="right"/>
        <w:rPr>
          <w:rFonts w:ascii="Verdana" w:hAnsi="Verdana"/>
          <w:i/>
          <w:sz w:val="28"/>
          <w:szCs w:val="28"/>
          <w:u w:val="single"/>
        </w:rPr>
      </w:pPr>
    </w:p>
    <w:p w:rsidR="000A7398" w:rsidRDefault="000A7398" w:rsidP="000A7398">
      <w:pPr>
        <w:pStyle w:val="a3"/>
        <w:jc w:val="right"/>
        <w:rPr>
          <w:rFonts w:ascii="Verdana" w:hAnsi="Verdana"/>
          <w:i/>
          <w:sz w:val="28"/>
          <w:szCs w:val="28"/>
          <w:u w:val="single"/>
        </w:rPr>
      </w:pPr>
    </w:p>
    <w:p w:rsidR="000A7398" w:rsidRDefault="000A7398" w:rsidP="000A7398">
      <w:pPr>
        <w:pStyle w:val="a3"/>
        <w:jc w:val="right"/>
        <w:rPr>
          <w:rFonts w:ascii="Verdana" w:hAnsi="Verdana"/>
          <w:i/>
          <w:sz w:val="28"/>
          <w:szCs w:val="28"/>
          <w:u w:val="single"/>
        </w:rPr>
      </w:pPr>
    </w:p>
    <w:p w:rsidR="000A7398" w:rsidRDefault="000A7398" w:rsidP="000A7398">
      <w:pPr>
        <w:pStyle w:val="a3"/>
        <w:jc w:val="right"/>
        <w:rPr>
          <w:rFonts w:ascii="Verdana" w:hAnsi="Verdana"/>
          <w:i/>
          <w:sz w:val="28"/>
          <w:szCs w:val="28"/>
          <w:u w:val="single"/>
        </w:rPr>
      </w:pPr>
    </w:p>
    <w:p w:rsidR="000A7398" w:rsidRDefault="000A7398" w:rsidP="000A7398">
      <w:pPr>
        <w:pStyle w:val="a3"/>
        <w:jc w:val="right"/>
        <w:rPr>
          <w:rFonts w:ascii="Verdana" w:hAnsi="Verdana"/>
          <w:i/>
          <w:sz w:val="28"/>
          <w:szCs w:val="28"/>
          <w:u w:val="single"/>
        </w:rPr>
      </w:pPr>
    </w:p>
    <w:p w:rsidR="000A7398" w:rsidRDefault="000A7398" w:rsidP="000A7398">
      <w:pPr>
        <w:pStyle w:val="a3"/>
        <w:jc w:val="right"/>
        <w:rPr>
          <w:rFonts w:ascii="Verdana" w:hAnsi="Verdana"/>
          <w:i/>
          <w:sz w:val="28"/>
          <w:szCs w:val="28"/>
          <w:u w:val="single"/>
        </w:rPr>
      </w:pPr>
    </w:p>
    <w:p w:rsidR="000A7398" w:rsidRDefault="000A7398" w:rsidP="000A7398">
      <w:pPr>
        <w:pStyle w:val="a3"/>
        <w:jc w:val="right"/>
        <w:rPr>
          <w:rFonts w:ascii="Verdana" w:hAnsi="Verdana"/>
          <w:i/>
          <w:sz w:val="28"/>
          <w:szCs w:val="28"/>
          <w:u w:val="single"/>
        </w:rPr>
      </w:pPr>
    </w:p>
    <w:p w:rsidR="000A7398" w:rsidRDefault="000A7398" w:rsidP="000A7398">
      <w:pPr>
        <w:pStyle w:val="a3"/>
        <w:jc w:val="right"/>
        <w:rPr>
          <w:rFonts w:ascii="Verdana" w:hAnsi="Verdana"/>
          <w:i/>
          <w:sz w:val="28"/>
          <w:szCs w:val="28"/>
          <w:u w:val="single"/>
        </w:rPr>
      </w:pPr>
    </w:p>
    <w:p w:rsidR="000A7398" w:rsidRDefault="000A7398" w:rsidP="000A7398">
      <w:pPr>
        <w:pStyle w:val="a3"/>
        <w:jc w:val="right"/>
        <w:rPr>
          <w:rFonts w:ascii="Verdana" w:hAnsi="Verdana"/>
          <w:i/>
          <w:sz w:val="28"/>
          <w:szCs w:val="28"/>
          <w:u w:val="single"/>
        </w:rPr>
      </w:pPr>
    </w:p>
    <w:p w:rsidR="000A7398" w:rsidRPr="000A7398" w:rsidRDefault="000A7398" w:rsidP="000A7398">
      <w:pPr>
        <w:pStyle w:val="a3"/>
        <w:jc w:val="right"/>
        <w:rPr>
          <w:rFonts w:ascii="Verdana" w:hAnsi="Verdana"/>
          <w:sz w:val="28"/>
          <w:szCs w:val="28"/>
        </w:rPr>
      </w:pPr>
      <w:r w:rsidRPr="000A7398">
        <w:rPr>
          <w:rFonts w:ascii="Verdana" w:hAnsi="Verdana"/>
          <w:i/>
          <w:sz w:val="28"/>
          <w:szCs w:val="28"/>
          <w:u w:val="single"/>
        </w:rPr>
        <w:t>Воспитатель:</w:t>
      </w:r>
      <w:r w:rsidRPr="000A7398">
        <w:rPr>
          <w:rFonts w:ascii="Verdana" w:hAnsi="Verdana"/>
          <w:sz w:val="28"/>
          <w:szCs w:val="28"/>
        </w:rPr>
        <w:t xml:space="preserve"> Вербицкая В. П.</w:t>
      </w:r>
    </w:p>
    <w:p w:rsidR="000A7398" w:rsidRDefault="000A7398" w:rsidP="000A7398">
      <w:pPr>
        <w:pStyle w:val="a3"/>
        <w:jc w:val="center"/>
      </w:pPr>
    </w:p>
    <w:p w:rsidR="000A7398" w:rsidRDefault="000A7398" w:rsidP="000A7398">
      <w:pPr>
        <w:pStyle w:val="a3"/>
        <w:jc w:val="right"/>
      </w:pPr>
    </w:p>
    <w:p w:rsidR="000A7398" w:rsidRDefault="000A7398" w:rsidP="000A7398">
      <w:pPr>
        <w:pStyle w:val="a3"/>
        <w:jc w:val="right"/>
      </w:pPr>
    </w:p>
    <w:p w:rsidR="000A7398" w:rsidRDefault="000A7398" w:rsidP="000A7398">
      <w:pPr>
        <w:pStyle w:val="a3"/>
        <w:jc w:val="right"/>
      </w:pPr>
    </w:p>
    <w:p w:rsidR="000A7398" w:rsidRDefault="000A7398" w:rsidP="000A7398">
      <w:pPr>
        <w:pStyle w:val="a3"/>
        <w:jc w:val="right"/>
      </w:pPr>
    </w:p>
    <w:p w:rsidR="000A7398" w:rsidRDefault="000A7398" w:rsidP="000A7398">
      <w:pPr>
        <w:pStyle w:val="a3"/>
        <w:jc w:val="right"/>
      </w:pPr>
    </w:p>
    <w:p w:rsidR="000A7398" w:rsidRDefault="000A7398" w:rsidP="000A7398">
      <w:pPr>
        <w:pStyle w:val="a3"/>
        <w:jc w:val="right"/>
      </w:pPr>
    </w:p>
    <w:p w:rsidR="000A7398" w:rsidRDefault="000A7398" w:rsidP="000A7398">
      <w:pPr>
        <w:pStyle w:val="a3"/>
        <w:jc w:val="right"/>
      </w:pPr>
    </w:p>
    <w:p w:rsidR="000A7398" w:rsidRDefault="000A7398" w:rsidP="000A7398">
      <w:pPr>
        <w:pStyle w:val="a3"/>
        <w:jc w:val="right"/>
      </w:pPr>
    </w:p>
    <w:p w:rsidR="000A7398" w:rsidRDefault="000A7398" w:rsidP="000A7398">
      <w:pPr>
        <w:pStyle w:val="a3"/>
        <w:jc w:val="right"/>
      </w:pPr>
    </w:p>
    <w:p w:rsidR="000A7398" w:rsidRDefault="00CA2048" w:rsidP="002B66D2">
      <w:pPr>
        <w:pStyle w:val="a3"/>
        <w:jc w:val="center"/>
      </w:pPr>
      <w:r>
        <w:t>2014</w:t>
      </w:r>
      <w:bookmarkStart w:id="0" w:name="_GoBack"/>
      <w:bookmarkEnd w:id="0"/>
      <w:r w:rsidR="002B66D2">
        <w:t xml:space="preserve"> г.</w:t>
      </w:r>
    </w:p>
    <w:p w:rsidR="000A7398" w:rsidRPr="00617DF6" w:rsidRDefault="002E1F6A" w:rsidP="002E1F6A">
      <w:pPr>
        <w:pStyle w:val="a3"/>
        <w:ind w:firstLine="708"/>
        <w:rPr>
          <w:rFonts w:ascii="Verdana" w:hAnsi="Verdana"/>
          <w:i/>
          <w:sz w:val="24"/>
          <w:szCs w:val="24"/>
        </w:rPr>
      </w:pPr>
      <w:r w:rsidRPr="00617DF6">
        <w:rPr>
          <w:rFonts w:ascii="Verdana" w:hAnsi="Verdana"/>
          <w:sz w:val="24"/>
          <w:szCs w:val="24"/>
        </w:rPr>
        <w:lastRenderedPageBreak/>
        <w:t>Проанализировав свой опыт работы с детьми старшего дошкольного возраста, я пришла к выводу</w:t>
      </w:r>
      <w:r w:rsidRPr="00617DF6">
        <w:rPr>
          <w:rFonts w:ascii="Verdana" w:hAnsi="Verdana"/>
          <w:i/>
          <w:sz w:val="24"/>
          <w:szCs w:val="24"/>
        </w:rPr>
        <w:t>: игру можно использовать как средство формирования способности к общению, так как именно с помощью игры педагог способен помочь ребенку установить ко</w:t>
      </w:r>
      <w:r w:rsidR="002B66D2">
        <w:rPr>
          <w:rFonts w:ascii="Verdana" w:hAnsi="Verdana"/>
          <w:i/>
          <w:sz w:val="24"/>
          <w:szCs w:val="24"/>
        </w:rPr>
        <w:t>нтакт с окружающим миром, а так</w:t>
      </w:r>
      <w:r w:rsidRPr="00617DF6">
        <w:rPr>
          <w:rFonts w:ascii="Verdana" w:hAnsi="Verdana"/>
          <w:i/>
          <w:sz w:val="24"/>
          <w:szCs w:val="24"/>
        </w:rPr>
        <w:t>же со сверстниками и взрослыми.</w:t>
      </w:r>
    </w:p>
    <w:p w:rsidR="002E1F6A" w:rsidRPr="00617DF6" w:rsidRDefault="002E1F6A" w:rsidP="002E1F6A">
      <w:pPr>
        <w:pStyle w:val="a3"/>
        <w:ind w:firstLine="708"/>
        <w:rPr>
          <w:rFonts w:ascii="Verdana" w:hAnsi="Verdana"/>
          <w:sz w:val="24"/>
          <w:szCs w:val="24"/>
        </w:rPr>
      </w:pPr>
      <w:r w:rsidRPr="00617DF6">
        <w:rPr>
          <w:rFonts w:ascii="Verdana" w:hAnsi="Verdana"/>
          <w:sz w:val="24"/>
          <w:szCs w:val="24"/>
        </w:rPr>
        <w:t>Я стараюсь выстраивать занятия в форме игровых ситуаций, побуждающих детей к сближению друг с другом и с педагогом на основе сопереживания и самой ситуации, и ее участникам, причем не только тем событиям, которые требуют сочувствия и участия, но и радостным, веселым событиям.</w:t>
      </w:r>
    </w:p>
    <w:p w:rsidR="002E1F6A" w:rsidRPr="00617DF6" w:rsidRDefault="002E1F6A" w:rsidP="002E1F6A">
      <w:pPr>
        <w:pStyle w:val="a3"/>
        <w:ind w:firstLine="708"/>
        <w:rPr>
          <w:rFonts w:ascii="Verdana" w:hAnsi="Verdana"/>
          <w:i/>
          <w:sz w:val="24"/>
          <w:szCs w:val="24"/>
        </w:rPr>
      </w:pPr>
      <w:r w:rsidRPr="00617DF6">
        <w:rPr>
          <w:rFonts w:ascii="Verdana" w:hAnsi="Verdana"/>
          <w:sz w:val="24"/>
          <w:szCs w:val="24"/>
        </w:rPr>
        <w:t xml:space="preserve">Содержание проводимых мною занятий – игр предусматривает формирование у детей знаний и умений, необходимых для доброжелательного общения, воспитание хороших манер, что и называется </w:t>
      </w:r>
      <w:r w:rsidRPr="00617DF6">
        <w:rPr>
          <w:rFonts w:ascii="Verdana" w:hAnsi="Verdana"/>
          <w:i/>
          <w:sz w:val="24"/>
          <w:szCs w:val="24"/>
        </w:rPr>
        <w:t xml:space="preserve">культурой общения. </w:t>
      </w:r>
      <w:r w:rsidRPr="00617DF6">
        <w:rPr>
          <w:rFonts w:ascii="Verdana" w:hAnsi="Verdana"/>
          <w:sz w:val="24"/>
          <w:szCs w:val="24"/>
        </w:rPr>
        <w:t xml:space="preserve">В ходе занятий я стремлюсь подвести детей к тому, что считаю главным, - </w:t>
      </w:r>
      <w:r w:rsidRPr="00617DF6">
        <w:rPr>
          <w:rFonts w:ascii="Verdana" w:hAnsi="Verdana"/>
          <w:i/>
          <w:sz w:val="24"/>
          <w:szCs w:val="24"/>
        </w:rPr>
        <w:t>к ощущению чувства принадлежности к группе сверстников.</w:t>
      </w:r>
    </w:p>
    <w:p w:rsidR="002E1F6A" w:rsidRPr="00617DF6" w:rsidRDefault="002E1F6A" w:rsidP="002E1F6A">
      <w:pPr>
        <w:pStyle w:val="a3"/>
        <w:ind w:firstLine="708"/>
        <w:rPr>
          <w:rFonts w:ascii="Verdana" w:hAnsi="Verdana"/>
          <w:sz w:val="24"/>
          <w:szCs w:val="24"/>
        </w:rPr>
      </w:pPr>
      <w:r w:rsidRPr="00617DF6">
        <w:rPr>
          <w:rFonts w:ascii="Verdana" w:hAnsi="Verdana"/>
          <w:sz w:val="24"/>
          <w:szCs w:val="24"/>
        </w:rPr>
        <w:t xml:space="preserve">На занятиях дети, как правило, выполняют игровые задания, поэтому целесообразно использовать этюды и </w:t>
      </w:r>
      <w:r w:rsidR="00556E28" w:rsidRPr="00617DF6">
        <w:rPr>
          <w:rFonts w:ascii="Verdana" w:hAnsi="Verdana"/>
          <w:sz w:val="24"/>
          <w:szCs w:val="24"/>
        </w:rPr>
        <w:t>упражнения, короткие и доступные по содержанию, подобранные на основе принципа от простого к сложному. В качестве своеобразного отдыха предлагаю подвижные игры, позволяющие детям расслабиться, «выпустить пар».</w:t>
      </w:r>
    </w:p>
    <w:p w:rsidR="00556E28" w:rsidRPr="00617DF6" w:rsidRDefault="00556E28" w:rsidP="002E1F6A">
      <w:pPr>
        <w:pStyle w:val="a3"/>
        <w:ind w:firstLine="708"/>
        <w:rPr>
          <w:rFonts w:ascii="Verdana" w:hAnsi="Verdana"/>
          <w:i/>
          <w:sz w:val="24"/>
          <w:szCs w:val="24"/>
        </w:rPr>
      </w:pPr>
      <w:r w:rsidRPr="00617DF6">
        <w:rPr>
          <w:rFonts w:ascii="Verdana" w:hAnsi="Verdana"/>
          <w:sz w:val="24"/>
          <w:szCs w:val="24"/>
        </w:rPr>
        <w:t>Итак,</w:t>
      </w:r>
      <w:r w:rsidR="00617DF6" w:rsidRPr="00617DF6">
        <w:rPr>
          <w:rFonts w:ascii="Verdana" w:hAnsi="Verdana"/>
          <w:sz w:val="24"/>
          <w:szCs w:val="24"/>
        </w:rPr>
        <w:t xml:space="preserve"> что </w:t>
      </w:r>
      <w:r w:rsidRPr="00617DF6">
        <w:rPr>
          <w:rFonts w:ascii="Verdana" w:hAnsi="Verdana"/>
          <w:sz w:val="24"/>
          <w:szCs w:val="24"/>
        </w:rPr>
        <w:t xml:space="preserve">могут помочь </w:t>
      </w:r>
      <w:r w:rsidRPr="00617DF6">
        <w:rPr>
          <w:rFonts w:ascii="Verdana" w:hAnsi="Verdana"/>
          <w:i/>
          <w:sz w:val="24"/>
          <w:szCs w:val="24"/>
        </w:rPr>
        <w:t>сформировать у детей занятия – игры?</w:t>
      </w:r>
    </w:p>
    <w:p w:rsidR="007B3035" w:rsidRPr="00617DF6" w:rsidRDefault="007B3035" w:rsidP="007B3035">
      <w:pPr>
        <w:pStyle w:val="a3"/>
        <w:numPr>
          <w:ilvl w:val="0"/>
          <w:numId w:val="1"/>
        </w:numPr>
        <w:rPr>
          <w:rFonts w:ascii="Verdana" w:hAnsi="Verdana"/>
          <w:i/>
          <w:sz w:val="24"/>
          <w:szCs w:val="24"/>
        </w:rPr>
      </w:pPr>
      <w:r w:rsidRPr="00617DF6">
        <w:rPr>
          <w:rFonts w:ascii="Verdana" w:hAnsi="Verdana"/>
          <w:sz w:val="24"/>
          <w:szCs w:val="24"/>
        </w:rPr>
        <w:t>Коммуникативные способности и качества.</w:t>
      </w:r>
    </w:p>
    <w:p w:rsidR="007B3035" w:rsidRPr="00617DF6" w:rsidRDefault="007B3035" w:rsidP="007B3035">
      <w:pPr>
        <w:pStyle w:val="a3"/>
        <w:numPr>
          <w:ilvl w:val="0"/>
          <w:numId w:val="1"/>
        </w:numPr>
        <w:rPr>
          <w:rFonts w:ascii="Verdana" w:hAnsi="Verdana"/>
          <w:i/>
          <w:sz w:val="24"/>
          <w:szCs w:val="24"/>
        </w:rPr>
      </w:pPr>
      <w:r w:rsidRPr="00617DF6">
        <w:rPr>
          <w:rFonts w:ascii="Verdana" w:hAnsi="Verdana"/>
          <w:sz w:val="24"/>
          <w:szCs w:val="24"/>
        </w:rPr>
        <w:t>Умение распознавать эмоции других и владеть своими чувствами.</w:t>
      </w:r>
    </w:p>
    <w:p w:rsidR="007B3035" w:rsidRPr="00617DF6" w:rsidRDefault="007B3035" w:rsidP="007B3035">
      <w:pPr>
        <w:pStyle w:val="a3"/>
        <w:numPr>
          <w:ilvl w:val="0"/>
          <w:numId w:val="1"/>
        </w:numPr>
        <w:rPr>
          <w:rFonts w:ascii="Verdana" w:hAnsi="Verdana"/>
          <w:i/>
          <w:sz w:val="24"/>
          <w:szCs w:val="24"/>
        </w:rPr>
      </w:pPr>
      <w:r w:rsidRPr="00617DF6">
        <w:rPr>
          <w:rFonts w:ascii="Verdana" w:hAnsi="Verdana"/>
          <w:sz w:val="24"/>
          <w:szCs w:val="24"/>
        </w:rPr>
        <w:t>Позитивное отношение к другим людям, даже если они «совсем другие»</w:t>
      </w:r>
      <w:r w:rsidRPr="00617DF6">
        <w:rPr>
          <w:rFonts w:ascii="Verdana" w:hAnsi="Verdana"/>
          <w:i/>
          <w:sz w:val="24"/>
          <w:szCs w:val="24"/>
        </w:rPr>
        <w:t>.</w:t>
      </w:r>
    </w:p>
    <w:p w:rsidR="007B3035" w:rsidRPr="00617DF6" w:rsidRDefault="007B3035" w:rsidP="007B3035">
      <w:pPr>
        <w:pStyle w:val="a3"/>
        <w:numPr>
          <w:ilvl w:val="0"/>
          <w:numId w:val="1"/>
        </w:numPr>
        <w:rPr>
          <w:rFonts w:ascii="Verdana" w:hAnsi="Verdana"/>
          <w:i/>
          <w:sz w:val="24"/>
          <w:szCs w:val="24"/>
        </w:rPr>
      </w:pPr>
      <w:r w:rsidRPr="00617DF6">
        <w:rPr>
          <w:rFonts w:ascii="Verdana" w:hAnsi="Verdana"/>
          <w:sz w:val="24"/>
          <w:szCs w:val="24"/>
        </w:rPr>
        <w:t>Умение сопереживать – радоваться чужим радостям и огорчаться из – за чужих огорчений</w:t>
      </w:r>
      <w:r w:rsidR="00073E44" w:rsidRPr="00617DF6">
        <w:rPr>
          <w:rFonts w:ascii="Verdana" w:hAnsi="Verdana"/>
          <w:sz w:val="24"/>
          <w:szCs w:val="24"/>
        </w:rPr>
        <w:t>.</w:t>
      </w:r>
    </w:p>
    <w:p w:rsidR="00073E44" w:rsidRPr="00617DF6" w:rsidRDefault="00073E44" w:rsidP="007B3035">
      <w:pPr>
        <w:pStyle w:val="a3"/>
        <w:numPr>
          <w:ilvl w:val="0"/>
          <w:numId w:val="1"/>
        </w:numPr>
        <w:rPr>
          <w:rFonts w:ascii="Verdana" w:hAnsi="Verdana"/>
          <w:i/>
          <w:sz w:val="24"/>
          <w:szCs w:val="24"/>
        </w:rPr>
      </w:pPr>
      <w:r w:rsidRPr="00617DF6">
        <w:rPr>
          <w:rFonts w:ascii="Verdana" w:hAnsi="Verdana"/>
          <w:sz w:val="24"/>
          <w:szCs w:val="24"/>
        </w:rPr>
        <w:t>Умение выражать свои потребности и чувства с помощью вербальных и невербальных средств.</w:t>
      </w:r>
    </w:p>
    <w:p w:rsidR="00073E44" w:rsidRPr="00617DF6" w:rsidRDefault="00073E44" w:rsidP="007B3035">
      <w:pPr>
        <w:pStyle w:val="a3"/>
        <w:numPr>
          <w:ilvl w:val="0"/>
          <w:numId w:val="1"/>
        </w:numPr>
        <w:rPr>
          <w:rFonts w:ascii="Verdana" w:hAnsi="Verdana"/>
          <w:i/>
          <w:sz w:val="24"/>
          <w:szCs w:val="24"/>
        </w:rPr>
      </w:pPr>
      <w:r w:rsidRPr="00617DF6">
        <w:rPr>
          <w:rFonts w:ascii="Verdana" w:hAnsi="Verdana"/>
          <w:sz w:val="24"/>
          <w:szCs w:val="24"/>
        </w:rPr>
        <w:t>Умение взаимодействовать и сотрудничать.</w:t>
      </w:r>
    </w:p>
    <w:p w:rsidR="00073E44" w:rsidRPr="00617DF6" w:rsidRDefault="00073E44" w:rsidP="00D43581">
      <w:pPr>
        <w:pStyle w:val="a3"/>
        <w:rPr>
          <w:rFonts w:ascii="Verdana" w:hAnsi="Verdana"/>
          <w:sz w:val="24"/>
          <w:szCs w:val="24"/>
        </w:rPr>
      </w:pPr>
      <w:r w:rsidRPr="00617DF6">
        <w:rPr>
          <w:rFonts w:ascii="Verdana" w:hAnsi="Verdana"/>
          <w:sz w:val="24"/>
          <w:szCs w:val="24"/>
        </w:rPr>
        <w:t>Главное, что желательно сохранить, - это игровой характер занятий (пальчиковые игры, речевые игры, игры – драматизации и т.п) и использование музыки и изобразительной деятельности</w:t>
      </w:r>
      <w:r w:rsidR="00D43581" w:rsidRPr="00617DF6">
        <w:rPr>
          <w:rFonts w:ascii="Verdana" w:hAnsi="Verdana"/>
          <w:sz w:val="24"/>
          <w:szCs w:val="24"/>
        </w:rPr>
        <w:t>.</w:t>
      </w:r>
    </w:p>
    <w:p w:rsidR="00D43581" w:rsidRPr="00617DF6" w:rsidRDefault="00D43581" w:rsidP="00073E44">
      <w:pPr>
        <w:pStyle w:val="a3"/>
        <w:ind w:left="708"/>
        <w:rPr>
          <w:rFonts w:ascii="Verdana" w:hAnsi="Verdana"/>
          <w:i/>
          <w:sz w:val="24"/>
          <w:szCs w:val="24"/>
        </w:rPr>
      </w:pPr>
      <w:r w:rsidRPr="00617DF6">
        <w:rPr>
          <w:rFonts w:ascii="Verdana" w:hAnsi="Verdana"/>
          <w:i/>
          <w:sz w:val="24"/>
          <w:szCs w:val="24"/>
        </w:rPr>
        <w:t>Чего желательно ожидать от ребенка во время занятий?</w:t>
      </w:r>
    </w:p>
    <w:p w:rsidR="00D43581" w:rsidRPr="00617DF6" w:rsidRDefault="00D43581" w:rsidP="00D43581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617DF6">
        <w:rPr>
          <w:rFonts w:ascii="Verdana" w:hAnsi="Verdana"/>
          <w:sz w:val="24"/>
          <w:szCs w:val="24"/>
        </w:rPr>
        <w:t>Желания принимать в нем активное участие.</w:t>
      </w:r>
    </w:p>
    <w:p w:rsidR="00D43581" w:rsidRPr="00617DF6" w:rsidRDefault="00D43581" w:rsidP="00D43581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617DF6">
        <w:rPr>
          <w:rFonts w:ascii="Verdana" w:hAnsi="Verdana"/>
          <w:sz w:val="24"/>
          <w:szCs w:val="24"/>
        </w:rPr>
        <w:t>Доброжелательного настроя на занятие</w:t>
      </w:r>
    </w:p>
    <w:p w:rsidR="00D43581" w:rsidRPr="00617DF6" w:rsidRDefault="00D43581" w:rsidP="00D43581">
      <w:pPr>
        <w:pStyle w:val="a3"/>
        <w:ind w:left="708"/>
        <w:rPr>
          <w:rFonts w:ascii="Verdana" w:hAnsi="Verdana"/>
          <w:i/>
          <w:sz w:val="24"/>
          <w:szCs w:val="24"/>
        </w:rPr>
      </w:pPr>
      <w:r w:rsidRPr="00617DF6">
        <w:rPr>
          <w:rFonts w:ascii="Verdana" w:hAnsi="Verdana"/>
          <w:i/>
          <w:sz w:val="24"/>
          <w:szCs w:val="24"/>
        </w:rPr>
        <w:t>Что требуется от взрослого во время занятий?</w:t>
      </w:r>
    </w:p>
    <w:p w:rsidR="00D43581" w:rsidRPr="00617DF6" w:rsidRDefault="00D43581" w:rsidP="00D43581">
      <w:pPr>
        <w:pStyle w:val="a3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617DF6">
        <w:rPr>
          <w:rFonts w:ascii="Verdana" w:hAnsi="Verdana"/>
          <w:sz w:val="24"/>
          <w:szCs w:val="24"/>
        </w:rPr>
        <w:t>Терпение (оно вообще, как никакое другое качество необходимо педагогу)</w:t>
      </w:r>
      <w:r w:rsidR="00617DF6" w:rsidRPr="00617DF6">
        <w:rPr>
          <w:rFonts w:ascii="Verdana" w:hAnsi="Verdana"/>
          <w:sz w:val="24"/>
          <w:szCs w:val="24"/>
        </w:rPr>
        <w:t>.</w:t>
      </w:r>
    </w:p>
    <w:p w:rsidR="00617DF6" w:rsidRPr="00617DF6" w:rsidRDefault="00617DF6" w:rsidP="00D43581">
      <w:pPr>
        <w:pStyle w:val="a3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617DF6">
        <w:rPr>
          <w:rFonts w:ascii="Verdana" w:hAnsi="Verdana"/>
          <w:sz w:val="24"/>
          <w:szCs w:val="24"/>
        </w:rPr>
        <w:t>Желание играть и верить в игру так, как верит в нее ребенок.</w:t>
      </w:r>
    </w:p>
    <w:p w:rsidR="00617DF6" w:rsidRPr="00617DF6" w:rsidRDefault="00617DF6" w:rsidP="00D43581">
      <w:pPr>
        <w:pStyle w:val="a3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617DF6">
        <w:rPr>
          <w:rFonts w:ascii="Verdana" w:hAnsi="Verdana"/>
          <w:sz w:val="24"/>
          <w:szCs w:val="24"/>
        </w:rPr>
        <w:t>Умение принимать всех детей такими, какие они есть.</w:t>
      </w:r>
    </w:p>
    <w:p w:rsidR="00617DF6" w:rsidRPr="00617DF6" w:rsidRDefault="00617DF6" w:rsidP="00D43581">
      <w:pPr>
        <w:pStyle w:val="a3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617DF6">
        <w:rPr>
          <w:rFonts w:ascii="Verdana" w:hAnsi="Verdana"/>
          <w:sz w:val="24"/>
          <w:szCs w:val="24"/>
        </w:rPr>
        <w:t>Умение выслушивать любой ответ, любое предложение, любое решение ребенка.</w:t>
      </w:r>
    </w:p>
    <w:p w:rsidR="00617DF6" w:rsidRPr="00617DF6" w:rsidRDefault="00617DF6" w:rsidP="00D43581">
      <w:pPr>
        <w:pStyle w:val="a3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617DF6">
        <w:rPr>
          <w:rFonts w:ascii="Verdana" w:hAnsi="Verdana"/>
          <w:sz w:val="24"/>
          <w:szCs w:val="24"/>
        </w:rPr>
        <w:t>Способность к импровизации.</w:t>
      </w:r>
    </w:p>
    <w:p w:rsidR="00617DF6" w:rsidRPr="00617DF6" w:rsidRDefault="00617DF6" w:rsidP="00617DF6">
      <w:pPr>
        <w:pStyle w:val="a3"/>
        <w:ind w:firstLine="708"/>
        <w:rPr>
          <w:rFonts w:ascii="Verdana" w:hAnsi="Verdana"/>
          <w:sz w:val="24"/>
          <w:szCs w:val="24"/>
        </w:rPr>
      </w:pPr>
      <w:r w:rsidRPr="00617DF6">
        <w:rPr>
          <w:rFonts w:ascii="Verdana" w:hAnsi="Verdana"/>
          <w:sz w:val="24"/>
          <w:szCs w:val="24"/>
        </w:rPr>
        <w:t>И еще. Может быть это прописные истины, но как подчас нелегко следовать им в повседневной жизни, а без них контакт с ребенком невозможен.</w:t>
      </w:r>
    </w:p>
    <w:p w:rsidR="00617DF6" w:rsidRPr="00617DF6" w:rsidRDefault="00617DF6" w:rsidP="00617DF6">
      <w:pPr>
        <w:pStyle w:val="a3"/>
        <w:ind w:firstLine="708"/>
        <w:rPr>
          <w:rFonts w:ascii="Verdana" w:hAnsi="Verdana"/>
          <w:sz w:val="24"/>
          <w:szCs w:val="24"/>
        </w:rPr>
      </w:pPr>
      <w:r w:rsidRPr="00617DF6">
        <w:rPr>
          <w:rFonts w:ascii="Verdana" w:hAnsi="Verdana"/>
          <w:sz w:val="24"/>
          <w:szCs w:val="24"/>
        </w:rPr>
        <w:t>Нужно помнить: каждый человек, в том числе самый маленький, индивидуален, неповторим. Учитывайте это в общении с ним и всячески подчеркивайте. Научитесь не сравнивать одного ребенка с другим; не ставить никому в пример.</w:t>
      </w:r>
    </w:p>
    <w:p w:rsidR="00617DF6" w:rsidRPr="00D43581" w:rsidRDefault="00617DF6" w:rsidP="00617DF6">
      <w:pPr>
        <w:pStyle w:val="a3"/>
        <w:ind w:left="708"/>
        <w:rPr>
          <w:rFonts w:ascii="Verdana" w:hAnsi="Verdana"/>
        </w:rPr>
      </w:pPr>
    </w:p>
    <w:p w:rsidR="002E1F6A" w:rsidRPr="00D43581" w:rsidRDefault="002E1F6A" w:rsidP="000A7398">
      <w:pPr>
        <w:pStyle w:val="a3"/>
        <w:rPr>
          <w:rFonts w:ascii="Verdana" w:hAnsi="Verdana"/>
          <w:i/>
        </w:rPr>
      </w:pPr>
    </w:p>
    <w:sectPr w:rsidR="002E1F6A" w:rsidRPr="00D43581" w:rsidSect="000A7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907C6"/>
    <w:multiLevelType w:val="hybridMultilevel"/>
    <w:tmpl w:val="ABB4A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05B7321"/>
    <w:multiLevelType w:val="hybridMultilevel"/>
    <w:tmpl w:val="12E8A7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268729A"/>
    <w:multiLevelType w:val="hybridMultilevel"/>
    <w:tmpl w:val="8F08D1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7398"/>
    <w:rsid w:val="00073E44"/>
    <w:rsid w:val="000A7398"/>
    <w:rsid w:val="002B66D2"/>
    <w:rsid w:val="002E1F6A"/>
    <w:rsid w:val="00556E28"/>
    <w:rsid w:val="00617DF6"/>
    <w:rsid w:val="006A7C56"/>
    <w:rsid w:val="007B3035"/>
    <w:rsid w:val="009D2241"/>
    <w:rsid w:val="00CA2048"/>
    <w:rsid w:val="00D4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32342-BF7C-4ABD-B639-F712D797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Пользователь</cp:lastModifiedBy>
  <cp:revision>5</cp:revision>
  <cp:lastPrinted>2013-11-13T16:26:00Z</cp:lastPrinted>
  <dcterms:created xsi:type="dcterms:W3CDTF">2013-11-13T14:48:00Z</dcterms:created>
  <dcterms:modified xsi:type="dcterms:W3CDTF">2015-10-28T14:47:00Z</dcterms:modified>
</cp:coreProperties>
</file>